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42" w:rsidRDefault="006D6C42" w:rsidP="006D6C42"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 w:rsidR="006D6C42" w:rsidRDefault="006D6C42" w:rsidP="006D6C42"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английскому языку </w:t>
      </w:r>
      <w:r w:rsidRPr="00EC2C14">
        <w:rPr>
          <w:b/>
          <w:color w:val="262633"/>
        </w:rPr>
        <w:t>11</w:t>
      </w:r>
      <w:r>
        <w:rPr>
          <w:b/>
          <w:color w:val="262633"/>
        </w:rPr>
        <w:t xml:space="preserve"> класс</w:t>
      </w:r>
    </w:p>
    <w:p w:rsidR="004A1203" w:rsidRDefault="004A1203" w:rsidP="004A1203">
      <w:pPr>
        <w:shd w:val="clear" w:color="auto" w:fill="FFFFFF"/>
        <w:jc w:val="both"/>
        <w:rPr>
          <w:b/>
          <w:color w:val="262633"/>
        </w:rPr>
      </w:pPr>
    </w:p>
    <w:p w:rsidR="004A1203" w:rsidRDefault="004A1203" w:rsidP="004A1203">
      <w:pPr>
        <w:shd w:val="clear" w:color="auto" w:fill="FFFFFF"/>
        <w:ind w:firstLine="567"/>
        <w:jc w:val="both"/>
      </w:pPr>
      <w:r>
        <w:t xml:space="preserve">В 2022- 2023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4A1203" w:rsidRDefault="004A1203" w:rsidP="004A1203">
      <w:pPr>
        <w:shd w:val="clear" w:color="auto" w:fill="FFFFFF"/>
        <w:ind w:firstLine="567"/>
        <w:jc w:val="both"/>
      </w:pPr>
      <w:r>
        <w:t>Всероссийская проверочная работа (ВПР) предназначена для итоговой оценки учебной подготовки выпускников среднего общего образования, изучавших иностранный язык (английский, немецкий, французский) на базовом уровне.</w:t>
      </w:r>
    </w:p>
    <w:p w:rsidR="004A1203" w:rsidRDefault="004A1203" w:rsidP="004A120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английский язык в </w:t>
      </w:r>
      <w:r w:rsidRPr="00EC2C14">
        <w:rPr>
          <w:bCs/>
        </w:rPr>
        <w:t>11</w:t>
      </w:r>
      <w:r>
        <w:rPr>
          <w:bCs/>
        </w:rPr>
        <w:t xml:space="preserve"> классах в Калининском районе городского округа город Уфа приняли участие: </w:t>
      </w:r>
    </w:p>
    <w:p w:rsidR="004A1203" w:rsidRDefault="004A1203" w:rsidP="004A120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3.</w:t>
      </w:r>
    </w:p>
    <w:p w:rsidR="004A1203" w:rsidRDefault="004A1203" w:rsidP="004A120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65 человек.</w:t>
      </w:r>
    </w:p>
    <w:p w:rsidR="004A1203" w:rsidRDefault="004A1203" w:rsidP="004A1203">
      <w:pPr>
        <w:shd w:val="clear" w:color="auto" w:fill="FFFFFF"/>
        <w:ind w:firstLine="567"/>
        <w:jc w:val="both"/>
        <w:rPr>
          <w:b/>
          <w:color w:val="262633"/>
        </w:rPr>
      </w:pPr>
    </w:p>
    <w:p w:rsidR="004A1203" w:rsidRDefault="004A1203" w:rsidP="004A1203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 w:rsidR="004A1203" w:rsidRDefault="004A1203" w:rsidP="004A1203">
      <w:pPr>
        <w:ind w:firstLine="567"/>
        <w:rPr>
          <w:b/>
        </w:rPr>
      </w:pPr>
      <w:r>
        <w:rPr>
          <w:b/>
        </w:rPr>
        <w:t>1. Структура проверочной работы</w:t>
      </w:r>
    </w:p>
    <w:p w:rsidR="004A1203" w:rsidRDefault="004A1203" w:rsidP="004A1203">
      <w:pPr>
        <w:shd w:val="clear" w:color="auto" w:fill="FFFFFF"/>
        <w:ind w:firstLine="567"/>
        <w:jc w:val="both"/>
      </w:pPr>
      <w:r>
        <w:t xml:space="preserve">Всероссийская проверочная работа по иностранному языку (английский, немецкий, французский) включает в себя 6 заданий, проверяющих умения в аудировании, чтении и устной речи, а также языковые навыки. </w:t>
      </w:r>
    </w:p>
    <w:p w:rsidR="004A1203" w:rsidRDefault="004A1203" w:rsidP="004A1203">
      <w:pPr>
        <w:shd w:val="clear" w:color="auto" w:fill="FFFFFF"/>
        <w:ind w:firstLine="567"/>
        <w:jc w:val="both"/>
      </w:pPr>
      <w:r>
        <w:t xml:space="preserve">Работа содержит 2 задания по устной речи, каждое из которых предполагает свободный ответ. В задании 5 требуется прочесть вслух фрагмент текста; в задании 6 – описать фотографию. Задание 6 является альтернативным: выпускник должен выбрать одну из трёх предложенных фотографий и выполнить задание только относительно этой фотографии. </w:t>
      </w:r>
    </w:p>
    <w:p w:rsidR="004A1203" w:rsidRDefault="004A1203" w:rsidP="004A1203">
      <w:pPr>
        <w:shd w:val="clear" w:color="auto" w:fill="FFFFFF"/>
        <w:ind w:firstLine="567"/>
        <w:jc w:val="both"/>
      </w:pPr>
      <w:r>
        <w:t>Проверочная работа разрабатывается, исходя из необходимости проверки соответствия уровня сформированности иноязычной коммуникативной компетенции выпускников требованиям нормативных документов, указанным в кодификаторе. В таблице 1 приведено распределение заданий по основным умениям и способам действий.</w:t>
      </w:r>
    </w:p>
    <w:p w:rsidR="004A1203" w:rsidRDefault="004A1203" w:rsidP="004A1203">
      <w:pPr>
        <w:shd w:val="clear" w:color="auto" w:fill="FFFFFF"/>
        <w:ind w:firstLine="567"/>
        <w:jc w:val="right"/>
        <w:rPr>
          <w:i/>
        </w:rPr>
      </w:pPr>
    </w:p>
    <w:p w:rsidR="004A1203" w:rsidRDefault="004A1203" w:rsidP="004A1203">
      <w:pPr>
        <w:shd w:val="clear" w:color="auto" w:fill="FFFFFF"/>
        <w:ind w:firstLine="567"/>
        <w:jc w:val="right"/>
        <w:rPr>
          <w:i/>
        </w:rPr>
      </w:pPr>
      <w:r w:rsidRPr="004A1203">
        <w:rPr>
          <w:i/>
        </w:rPr>
        <w:t xml:space="preserve">Таблица 1. Распределение заданий проверочной работы </w:t>
      </w:r>
    </w:p>
    <w:p w:rsidR="004A1203" w:rsidRDefault="004A1203" w:rsidP="004A1203">
      <w:pPr>
        <w:shd w:val="clear" w:color="auto" w:fill="FFFFFF"/>
        <w:ind w:firstLine="567"/>
        <w:jc w:val="right"/>
        <w:rPr>
          <w:i/>
        </w:rPr>
      </w:pPr>
      <w:r w:rsidRPr="004A1203">
        <w:rPr>
          <w:i/>
        </w:rPr>
        <w:t>по содержанию и видам умений и навыков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2126"/>
        <w:gridCol w:w="2546"/>
      </w:tblGrid>
      <w:tr w:rsidR="004A1203" w:rsidTr="004A1203">
        <w:tc>
          <w:tcPr>
            <w:tcW w:w="4673" w:type="dxa"/>
          </w:tcPr>
          <w:p w:rsidR="004A1203" w:rsidRPr="004A1203" w:rsidRDefault="004A1203" w:rsidP="004A1203">
            <w:pPr>
              <w:jc w:val="center"/>
              <w:rPr>
                <w:b/>
                <w:color w:val="262633"/>
              </w:rPr>
            </w:pPr>
            <w:r w:rsidRPr="004A1203">
              <w:rPr>
                <w:b/>
              </w:rPr>
              <w:t>Проверяемые умения и навыки</w:t>
            </w:r>
          </w:p>
        </w:tc>
        <w:tc>
          <w:tcPr>
            <w:tcW w:w="2126" w:type="dxa"/>
          </w:tcPr>
          <w:p w:rsidR="004A1203" w:rsidRPr="004A1203" w:rsidRDefault="004A1203" w:rsidP="004A1203">
            <w:pPr>
              <w:jc w:val="center"/>
              <w:rPr>
                <w:b/>
              </w:rPr>
            </w:pPr>
            <w:r w:rsidRPr="004A1203">
              <w:rPr>
                <w:b/>
              </w:rPr>
              <w:t>Количество заданий</w:t>
            </w:r>
          </w:p>
        </w:tc>
        <w:tc>
          <w:tcPr>
            <w:tcW w:w="2546" w:type="dxa"/>
          </w:tcPr>
          <w:p w:rsidR="004A1203" w:rsidRPr="004A1203" w:rsidRDefault="004A1203" w:rsidP="004A1203">
            <w:pPr>
              <w:jc w:val="center"/>
              <w:rPr>
                <w:b/>
                <w:color w:val="262633"/>
              </w:rPr>
            </w:pPr>
            <w:r w:rsidRPr="004A1203">
              <w:rPr>
                <w:b/>
              </w:rPr>
              <w:t>Максимальный первичный балл</w:t>
            </w:r>
          </w:p>
        </w:tc>
      </w:tr>
      <w:tr w:rsidR="004A1203" w:rsidTr="004A1203">
        <w:tc>
          <w:tcPr>
            <w:tcW w:w="4673" w:type="dxa"/>
          </w:tcPr>
          <w:p w:rsidR="004A1203" w:rsidRDefault="004A1203" w:rsidP="004A1203">
            <w:pPr>
              <w:jc w:val="both"/>
              <w:rPr>
                <w:b/>
                <w:color w:val="262633"/>
              </w:rPr>
            </w:pPr>
            <w:r>
              <w:t>Аудирование: понимание в прослушанном тексте запрашиваемой информации</w:t>
            </w:r>
          </w:p>
        </w:tc>
        <w:tc>
          <w:tcPr>
            <w:tcW w:w="212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1</w:t>
            </w:r>
          </w:p>
        </w:tc>
        <w:tc>
          <w:tcPr>
            <w:tcW w:w="254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 w:rsidRPr="004A1203">
              <w:rPr>
                <w:color w:val="262633"/>
              </w:rPr>
              <w:t>5</w:t>
            </w:r>
          </w:p>
        </w:tc>
      </w:tr>
      <w:tr w:rsidR="004A1203" w:rsidTr="004A1203">
        <w:tc>
          <w:tcPr>
            <w:tcW w:w="4673" w:type="dxa"/>
          </w:tcPr>
          <w:p w:rsidR="004A1203" w:rsidRDefault="004A1203" w:rsidP="004A1203">
            <w:pPr>
              <w:jc w:val="both"/>
              <w:rPr>
                <w:b/>
                <w:color w:val="262633"/>
              </w:rPr>
            </w:pPr>
            <w:r>
              <w:t>Чтение: понимание основного содержания текста</w:t>
            </w:r>
          </w:p>
        </w:tc>
        <w:tc>
          <w:tcPr>
            <w:tcW w:w="212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1</w:t>
            </w:r>
          </w:p>
        </w:tc>
        <w:tc>
          <w:tcPr>
            <w:tcW w:w="254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5</w:t>
            </w:r>
          </w:p>
        </w:tc>
      </w:tr>
      <w:tr w:rsidR="004A1203" w:rsidTr="004A1203">
        <w:tc>
          <w:tcPr>
            <w:tcW w:w="4673" w:type="dxa"/>
          </w:tcPr>
          <w:p w:rsidR="004A1203" w:rsidRPr="004A1203" w:rsidRDefault="004A1203" w:rsidP="004A1203">
            <w:pPr>
              <w:jc w:val="both"/>
              <w:rPr>
                <w:color w:val="262633"/>
              </w:rPr>
            </w:pPr>
            <w:r w:rsidRPr="004A1203">
              <w:rPr>
                <w:color w:val="262633"/>
              </w:rPr>
              <w:t>Грамматические навыки</w:t>
            </w:r>
          </w:p>
        </w:tc>
        <w:tc>
          <w:tcPr>
            <w:tcW w:w="212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1</w:t>
            </w:r>
          </w:p>
        </w:tc>
        <w:tc>
          <w:tcPr>
            <w:tcW w:w="254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6</w:t>
            </w:r>
          </w:p>
        </w:tc>
      </w:tr>
      <w:tr w:rsidR="004A1203" w:rsidTr="004A1203">
        <w:tc>
          <w:tcPr>
            <w:tcW w:w="4673" w:type="dxa"/>
          </w:tcPr>
          <w:p w:rsidR="004A1203" w:rsidRPr="004A1203" w:rsidRDefault="004A1203" w:rsidP="004A1203">
            <w:pPr>
              <w:jc w:val="both"/>
              <w:rPr>
                <w:color w:val="262633"/>
              </w:rPr>
            </w:pPr>
            <w:r>
              <w:t>Лексико-грамматические навыки</w:t>
            </w:r>
          </w:p>
        </w:tc>
        <w:tc>
          <w:tcPr>
            <w:tcW w:w="212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1</w:t>
            </w:r>
          </w:p>
        </w:tc>
        <w:tc>
          <w:tcPr>
            <w:tcW w:w="254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6</w:t>
            </w:r>
          </w:p>
        </w:tc>
      </w:tr>
      <w:tr w:rsidR="004A1203" w:rsidTr="004A1203">
        <w:tc>
          <w:tcPr>
            <w:tcW w:w="4673" w:type="dxa"/>
          </w:tcPr>
          <w:p w:rsidR="004A1203" w:rsidRPr="004A1203" w:rsidRDefault="004A1203" w:rsidP="004A1203">
            <w:pPr>
              <w:jc w:val="both"/>
              <w:rPr>
                <w:color w:val="262633"/>
              </w:rPr>
            </w:pPr>
            <w:r>
              <w:rPr>
                <w:color w:val="262633"/>
              </w:rPr>
              <w:t>Осмысленное чтение текста вслух</w:t>
            </w:r>
          </w:p>
        </w:tc>
        <w:tc>
          <w:tcPr>
            <w:tcW w:w="212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1</w:t>
            </w:r>
          </w:p>
        </w:tc>
        <w:tc>
          <w:tcPr>
            <w:tcW w:w="254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3</w:t>
            </w:r>
          </w:p>
        </w:tc>
      </w:tr>
      <w:tr w:rsidR="004A1203" w:rsidTr="004A1203">
        <w:tc>
          <w:tcPr>
            <w:tcW w:w="4673" w:type="dxa"/>
          </w:tcPr>
          <w:p w:rsidR="004A1203" w:rsidRPr="004A1203" w:rsidRDefault="004A1203" w:rsidP="004A1203">
            <w:pPr>
              <w:jc w:val="both"/>
              <w:rPr>
                <w:color w:val="262633"/>
              </w:rPr>
            </w:pPr>
            <w:r>
              <w:t>Тематическое монологическое высказывание (описание выбранной фотографии)</w:t>
            </w:r>
          </w:p>
        </w:tc>
        <w:tc>
          <w:tcPr>
            <w:tcW w:w="212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1</w:t>
            </w:r>
          </w:p>
        </w:tc>
        <w:tc>
          <w:tcPr>
            <w:tcW w:w="254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7</w:t>
            </w:r>
          </w:p>
        </w:tc>
      </w:tr>
      <w:tr w:rsidR="004A1203" w:rsidTr="004A1203">
        <w:tc>
          <w:tcPr>
            <w:tcW w:w="4673" w:type="dxa"/>
          </w:tcPr>
          <w:p w:rsidR="004A1203" w:rsidRPr="004A1203" w:rsidRDefault="004A1203" w:rsidP="004A1203">
            <w:pPr>
              <w:jc w:val="right"/>
              <w:rPr>
                <w:color w:val="262633"/>
              </w:rPr>
            </w:pPr>
            <w:r>
              <w:rPr>
                <w:color w:val="262633"/>
              </w:rPr>
              <w:t>Итого</w:t>
            </w:r>
          </w:p>
        </w:tc>
        <w:tc>
          <w:tcPr>
            <w:tcW w:w="212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6</w:t>
            </w:r>
          </w:p>
        </w:tc>
        <w:tc>
          <w:tcPr>
            <w:tcW w:w="2546" w:type="dxa"/>
          </w:tcPr>
          <w:p w:rsidR="004A1203" w:rsidRPr="004A1203" w:rsidRDefault="004A1203" w:rsidP="004A1203">
            <w:pPr>
              <w:jc w:val="center"/>
              <w:rPr>
                <w:color w:val="262633"/>
              </w:rPr>
            </w:pPr>
            <w:r>
              <w:rPr>
                <w:color w:val="262633"/>
              </w:rPr>
              <w:t>32</w:t>
            </w:r>
          </w:p>
        </w:tc>
      </w:tr>
    </w:tbl>
    <w:p w:rsidR="00D66586" w:rsidRDefault="00D66586" w:rsidP="00D66586">
      <w:pPr>
        <w:ind w:firstLine="567"/>
        <w:jc w:val="both"/>
        <w:rPr>
          <w:b/>
        </w:rPr>
      </w:pPr>
    </w:p>
    <w:p w:rsidR="00D66586" w:rsidRDefault="00D66586" w:rsidP="00D66586">
      <w:pPr>
        <w:ind w:firstLine="567"/>
        <w:jc w:val="both"/>
        <w:rPr>
          <w:b/>
        </w:rPr>
      </w:pPr>
      <w:r>
        <w:rPr>
          <w:b/>
        </w:rPr>
        <w:t xml:space="preserve">2. Время выполнения работы </w:t>
      </w:r>
    </w:p>
    <w:p w:rsidR="00D66586" w:rsidRDefault="00D66586" w:rsidP="00D66586">
      <w:pPr>
        <w:ind w:firstLine="567"/>
        <w:jc w:val="both"/>
      </w:pPr>
      <w:r>
        <w:lastRenderedPageBreak/>
        <w:t xml:space="preserve">На выполнение заданий диагностической работы отводится 1 час 5 минут (65 минут) без технической подготовки оборудования, проверки качества звучания аудиозаписей и двух пятиминутных перерывов на гимнастику для глаз. </w:t>
      </w:r>
    </w:p>
    <w:p w:rsidR="00D66586" w:rsidRDefault="00D66586" w:rsidP="00D66586">
      <w:pPr>
        <w:ind w:firstLine="567"/>
        <w:jc w:val="both"/>
      </w:pPr>
      <w:r>
        <w:t>Время выполнения задания 1 по аудированию (до 10 минут) и заданий 5–6 по устной речи (каждое из них – до 5 минут) заложено в компьютерную программу. Рекомендуемое время выполнения каждого из за</w:t>
      </w:r>
      <w:r w:rsidR="003472A4">
        <w:t>даний 2, 3, 4 – по 15 минут.</w:t>
      </w:r>
    </w:p>
    <w:p w:rsidR="00D66586" w:rsidRDefault="00D66586" w:rsidP="00D66586">
      <w:pPr>
        <w:ind w:firstLine="567"/>
        <w:jc w:val="both"/>
      </w:pPr>
    </w:p>
    <w:p w:rsidR="00D66586" w:rsidRPr="00D66586" w:rsidRDefault="00D66586" w:rsidP="00D66586">
      <w:pPr>
        <w:ind w:firstLine="567"/>
        <w:jc w:val="both"/>
        <w:rPr>
          <w:b/>
        </w:rPr>
      </w:pPr>
      <w:r w:rsidRPr="00D66586">
        <w:rPr>
          <w:b/>
        </w:rPr>
        <w:t xml:space="preserve">3. Условия выполнения работы </w:t>
      </w:r>
    </w:p>
    <w:p w:rsidR="00D66586" w:rsidRDefault="00D66586" w:rsidP="00D66586">
      <w:pPr>
        <w:ind w:firstLine="567"/>
        <w:jc w:val="both"/>
      </w:pPr>
      <w:r>
        <w:t>Вся работа выполняется в компьютерной форме.</w:t>
      </w:r>
    </w:p>
    <w:p w:rsidR="00D66586" w:rsidRDefault="00D66586" w:rsidP="00D66586">
      <w:pPr>
        <w:ind w:firstLine="567"/>
        <w:jc w:val="both"/>
      </w:pPr>
    </w:p>
    <w:p w:rsidR="00D66586" w:rsidRDefault="00D66586" w:rsidP="00D66586">
      <w:pPr>
        <w:ind w:firstLine="567"/>
      </w:pPr>
      <w:r>
        <w:rPr>
          <w:b/>
        </w:rPr>
        <w:t xml:space="preserve">4. Распределение заданий проверочной работы по уровню сложности </w:t>
      </w:r>
    </w:p>
    <w:p w:rsidR="00D66586" w:rsidRDefault="00D66586" w:rsidP="00D66586">
      <w:pPr>
        <w:ind w:firstLine="567"/>
      </w:pPr>
      <w:r>
        <w:t>В табл. 2 представлена информация о распределении заданий проверочной работы по уровню сложности.</w:t>
      </w:r>
    </w:p>
    <w:p w:rsidR="00D66586" w:rsidRDefault="00D66586" w:rsidP="00D66586">
      <w:pPr>
        <w:ind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701"/>
        <w:gridCol w:w="2126"/>
        <w:gridCol w:w="3113"/>
      </w:tblGrid>
      <w:tr w:rsidR="00D66586" w:rsidTr="00480F31">
        <w:tc>
          <w:tcPr>
            <w:tcW w:w="2405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Уровень сложности заданий</w:t>
            </w:r>
          </w:p>
        </w:tc>
        <w:tc>
          <w:tcPr>
            <w:tcW w:w="1701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  <w:tc>
          <w:tcPr>
            <w:tcW w:w="2126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Максимальный первичный балл</w:t>
            </w:r>
          </w:p>
        </w:tc>
        <w:tc>
          <w:tcPr>
            <w:tcW w:w="3113" w:type="dxa"/>
          </w:tcPr>
          <w:p w:rsidR="00D66586" w:rsidRDefault="00D66586" w:rsidP="00480F3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 xml:space="preserve">Процент максимального первичного балла </w:t>
            </w:r>
          </w:p>
        </w:tc>
      </w:tr>
      <w:tr w:rsidR="00D66586" w:rsidTr="00480F31">
        <w:tc>
          <w:tcPr>
            <w:tcW w:w="2405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701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27</w:t>
            </w:r>
          </w:p>
        </w:tc>
        <w:tc>
          <w:tcPr>
            <w:tcW w:w="3113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85</w:t>
            </w:r>
          </w:p>
        </w:tc>
      </w:tr>
      <w:tr w:rsidR="00D66586" w:rsidTr="00480F31">
        <w:tc>
          <w:tcPr>
            <w:tcW w:w="2405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701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3113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</w:tr>
      <w:tr w:rsidR="00D66586" w:rsidTr="00480F31">
        <w:tc>
          <w:tcPr>
            <w:tcW w:w="2405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701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2126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32</w:t>
            </w:r>
          </w:p>
        </w:tc>
        <w:tc>
          <w:tcPr>
            <w:tcW w:w="3113" w:type="dxa"/>
          </w:tcPr>
          <w:p w:rsidR="00D66586" w:rsidRDefault="00D66586" w:rsidP="00606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4A1203" w:rsidRDefault="004A1203" w:rsidP="004A1203">
      <w:pPr>
        <w:shd w:val="clear" w:color="auto" w:fill="FFFFFF"/>
        <w:ind w:firstLine="567"/>
        <w:jc w:val="right"/>
        <w:rPr>
          <w:b/>
          <w:color w:val="262633"/>
        </w:rPr>
      </w:pPr>
    </w:p>
    <w:p w:rsidR="00480F31" w:rsidRDefault="00480F31" w:rsidP="00480F31">
      <w:pPr>
        <w:ind w:firstLine="567"/>
        <w:jc w:val="both"/>
      </w:pPr>
      <w:r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480F31" w:rsidRDefault="00480F31" w:rsidP="00480F31">
      <w:pPr>
        <w:ind w:firstLine="567"/>
        <w:jc w:val="both"/>
      </w:pPr>
      <w:r>
        <w:t xml:space="preserve">Всероссийская проверочная работа состоит из 6 заданий. Ответом к каждому из заданий 1, 2, 4 является цифра или последовательность цифр. Ответом к каждому из вопросов в задании 3 является грамматическая форма, состоящая из одного или нескольких слов. </w:t>
      </w:r>
    </w:p>
    <w:p w:rsidR="00480F31" w:rsidRDefault="00480F31" w:rsidP="00480F31">
      <w:pPr>
        <w:ind w:firstLine="567"/>
        <w:jc w:val="both"/>
      </w:pPr>
      <w:r>
        <w:t xml:space="preserve">Каждое из заданий 1, 2, 4 считается выполненным верно, если правильно указана последовательность цифр. Каждое правильно установленное соответствие оценивается 1 баллом. </w:t>
      </w:r>
    </w:p>
    <w:p w:rsidR="00480F31" w:rsidRDefault="00480F31" w:rsidP="00480F31">
      <w:pPr>
        <w:ind w:firstLine="567"/>
        <w:jc w:val="both"/>
      </w:pPr>
      <w:r>
        <w:t>Каждый из пропусков в задании 3 считается заполненным верно, если правильно указана грамматическая форма, состоящая из одного или нескольких слов. Если грамматическая форма содержит орфографическую ошибку, ответ на задание 3 считается неверным. При этом в ВПР по английскому языку допускается использование орфографической нормы американского варианта английского языка и слитное написание составных (аналитических) грамматических форм. В ВПР по французскому языку допускается отсутствие диакритических знаков (</w:t>
      </w:r>
      <w:proofErr w:type="spellStart"/>
      <w:r>
        <w:t>accent</w:t>
      </w:r>
      <w:proofErr w:type="spellEnd"/>
      <w:r>
        <w:t xml:space="preserve"> </w:t>
      </w:r>
      <w:proofErr w:type="spellStart"/>
      <w:r>
        <w:t>aigu</w:t>
      </w:r>
      <w:proofErr w:type="spellEnd"/>
      <w:r>
        <w:t xml:space="preserve">, </w:t>
      </w:r>
      <w:proofErr w:type="spellStart"/>
      <w:r>
        <w:t>accent</w:t>
      </w:r>
      <w:proofErr w:type="spellEnd"/>
      <w:r>
        <w:t xml:space="preserve"> </w:t>
      </w:r>
      <w:proofErr w:type="spellStart"/>
      <w:r>
        <w:t>grave</w:t>
      </w:r>
      <w:proofErr w:type="spellEnd"/>
      <w:r>
        <w:t xml:space="preserve">, </w:t>
      </w:r>
      <w:proofErr w:type="spellStart"/>
      <w:r>
        <w:t>accent</w:t>
      </w:r>
      <w:proofErr w:type="spellEnd"/>
      <w:r>
        <w:t xml:space="preserve"> </w:t>
      </w:r>
      <w:proofErr w:type="spellStart"/>
      <w:r>
        <w:t>circonflexe</w:t>
      </w:r>
      <w:proofErr w:type="spellEnd"/>
      <w:r>
        <w:t xml:space="preserve">, </w:t>
      </w:r>
      <w:proofErr w:type="spellStart"/>
      <w:r>
        <w:t>tréma</w:t>
      </w:r>
      <w:proofErr w:type="spellEnd"/>
      <w:r>
        <w:t xml:space="preserve">, </w:t>
      </w:r>
      <w:proofErr w:type="spellStart"/>
      <w:r>
        <w:t>cédille</w:t>
      </w:r>
      <w:proofErr w:type="spellEnd"/>
      <w:r>
        <w:t>) и слитное написание составных (аналитических) грамматических форм. В ВПР по немецкому языку допускается отсутствие диакритического знака (умлаут).</w:t>
      </w:r>
    </w:p>
    <w:p w:rsidR="00480F31" w:rsidRDefault="00480F31" w:rsidP="00480F31">
      <w:pPr>
        <w:ind w:firstLine="567"/>
        <w:jc w:val="both"/>
      </w:pPr>
      <w:r>
        <w:t xml:space="preserve">Задания 5–6 по устной речи оцениваются в зависимости от полноты и правильности ответа в соответствии с критериями оценивания. </w:t>
      </w:r>
    </w:p>
    <w:p w:rsidR="00480F31" w:rsidRDefault="00480F31" w:rsidP="00480F31">
      <w:pPr>
        <w:ind w:firstLine="567"/>
        <w:jc w:val="both"/>
      </w:pPr>
      <w:r>
        <w:t>Полученные выпускниками баллы за выполнение всех заданий суммируются. Суммарный балл выпускника переводится в отметку по пятибалльной шкале с учётом рекомендуемых шкал перевода, которые приведены в таблице 3.</w:t>
      </w:r>
    </w:p>
    <w:p w:rsidR="00480F31" w:rsidRDefault="00480F31" w:rsidP="00480F31">
      <w:pPr>
        <w:ind w:firstLine="567"/>
        <w:jc w:val="right"/>
        <w:rPr>
          <w:i/>
        </w:rPr>
      </w:pPr>
      <w:r>
        <w:rPr>
          <w:i/>
        </w:rPr>
        <w:t>Таблица 3</w:t>
      </w:r>
    </w:p>
    <w:p w:rsidR="00480F31" w:rsidRDefault="00480F31" w:rsidP="00480F31">
      <w:pPr>
        <w:ind w:firstLine="567"/>
        <w:jc w:val="center"/>
        <w:rPr>
          <w:b/>
        </w:rPr>
      </w:pPr>
      <w:r w:rsidRPr="00480F31">
        <w:rPr>
          <w:b/>
        </w:rPr>
        <w:t xml:space="preserve">Рекомендуемая шкала перевода суммарного балла за выполнение </w:t>
      </w:r>
    </w:p>
    <w:p w:rsidR="00480F31" w:rsidRDefault="00480F31" w:rsidP="00480F31">
      <w:pPr>
        <w:ind w:firstLine="567"/>
        <w:jc w:val="center"/>
        <w:rPr>
          <w:b/>
        </w:rPr>
      </w:pPr>
      <w:r w:rsidRPr="00480F31">
        <w:rPr>
          <w:b/>
        </w:rPr>
        <w:t xml:space="preserve">ВПР в отметку по пятибалльной шкале в случае выполнения </w:t>
      </w:r>
    </w:p>
    <w:p w:rsidR="00480F31" w:rsidRPr="00480F31" w:rsidRDefault="00480F31" w:rsidP="00480F31">
      <w:pPr>
        <w:ind w:firstLine="567"/>
        <w:jc w:val="center"/>
        <w:rPr>
          <w:b/>
        </w:rPr>
      </w:pPr>
      <w:r w:rsidRPr="00480F31">
        <w:rPr>
          <w:b/>
        </w:rPr>
        <w:t>выпускником письменной и устной частей ВПР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480F31" w:rsidTr="00606481">
        <w:tc>
          <w:tcPr>
            <w:tcW w:w="3681" w:type="dxa"/>
          </w:tcPr>
          <w:p w:rsidR="00480F31" w:rsidRDefault="00480F31" w:rsidP="00606481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480F31" w:rsidRDefault="00480F31" w:rsidP="00606481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480F31" w:rsidRDefault="00480F31" w:rsidP="00606481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480F31" w:rsidRDefault="00480F31" w:rsidP="00606481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480F31" w:rsidRDefault="00480F31" w:rsidP="00606481">
            <w:pPr>
              <w:jc w:val="center"/>
            </w:pPr>
            <w:r>
              <w:t>«5»</w:t>
            </w:r>
          </w:p>
        </w:tc>
      </w:tr>
      <w:tr w:rsidR="00480F31" w:rsidTr="00606481">
        <w:tc>
          <w:tcPr>
            <w:tcW w:w="3681" w:type="dxa"/>
          </w:tcPr>
          <w:p w:rsidR="00480F31" w:rsidRDefault="00480F31" w:rsidP="00606481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480F31" w:rsidRDefault="00480F31" w:rsidP="00606481">
            <w:pPr>
              <w:jc w:val="center"/>
            </w:pPr>
            <w:r>
              <w:t>0-10</w:t>
            </w:r>
          </w:p>
        </w:tc>
        <w:tc>
          <w:tcPr>
            <w:tcW w:w="1418" w:type="dxa"/>
          </w:tcPr>
          <w:p w:rsidR="00480F31" w:rsidRDefault="00480F31" w:rsidP="00606481">
            <w:pPr>
              <w:jc w:val="center"/>
            </w:pPr>
            <w:r>
              <w:t>11-17</w:t>
            </w:r>
          </w:p>
        </w:tc>
        <w:tc>
          <w:tcPr>
            <w:tcW w:w="1417" w:type="dxa"/>
          </w:tcPr>
          <w:p w:rsidR="00480F31" w:rsidRDefault="00480F31" w:rsidP="00606481">
            <w:pPr>
              <w:jc w:val="center"/>
            </w:pPr>
            <w:r>
              <w:t>18-24</w:t>
            </w:r>
          </w:p>
        </w:tc>
        <w:tc>
          <w:tcPr>
            <w:tcW w:w="1418" w:type="dxa"/>
          </w:tcPr>
          <w:p w:rsidR="00480F31" w:rsidRDefault="00480F31" w:rsidP="00606481">
            <w:pPr>
              <w:jc w:val="center"/>
            </w:pPr>
            <w:r>
              <w:t>25-32</w:t>
            </w:r>
          </w:p>
        </w:tc>
      </w:tr>
    </w:tbl>
    <w:p w:rsidR="00480F31" w:rsidRPr="004A1203" w:rsidRDefault="00480F31" w:rsidP="00480F31">
      <w:pPr>
        <w:shd w:val="clear" w:color="auto" w:fill="FFFFFF"/>
        <w:ind w:firstLine="567"/>
        <w:jc w:val="both"/>
        <w:rPr>
          <w:b/>
          <w:color w:val="262633"/>
        </w:rPr>
      </w:pPr>
    </w:p>
    <w:p w:rsidR="006D6C42" w:rsidRDefault="006D6C42" w:rsidP="006D6C42">
      <w:pPr>
        <w:shd w:val="clear" w:color="auto" w:fill="FFFFFF"/>
        <w:jc w:val="center"/>
        <w:rPr>
          <w:b/>
          <w:color w:val="262633"/>
        </w:rPr>
      </w:pPr>
    </w:p>
    <w:p w:rsidR="006D6C42" w:rsidRDefault="006D6C42" w:rsidP="006D6C42"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 w:rsidR="006D6C42" w:rsidRDefault="006D6C42" w:rsidP="006D6C42">
      <w:pPr>
        <w:ind w:left="567" w:firstLine="567"/>
        <w:jc w:val="right"/>
        <w:rPr>
          <w:i/>
        </w:rPr>
      </w:pPr>
      <w:r>
        <w:rPr>
          <w:i/>
        </w:rPr>
        <w:lastRenderedPageBreak/>
        <w:t>Таблица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6D6C42" w:rsidTr="00084304">
        <w:tc>
          <w:tcPr>
            <w:tcW w:w="1720" w:type="dxa"/>
          </w:tcPr>
          <w:p w:rsidR="006D6C42" w:rsidRDefault="006D6C42" w:rsidP="00084304">
            <w:pPr>
              <w:rPr>
                <w:b/>
              </w:rPr>
            </w:pPr>
          </w:p>
        </w:tc>
        <w:tc>
          <w:tcPr>
            <w:tcW w:w="1229" w:type="dxa"/>
          </w:tcPr>
          <w:p w:rsidR="006D6C42" w:rsidRDefault="006D6C42" w:rsidP="00084304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6D6C42" w:rsidRDefault="006D6C42" w:rsidP="00084304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6D6C42" w:rsidRDefault="006D6C42" w:rsidP="00084304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6D6C42" w:rsidRDefault="006D6C42" w:rsidP="00084304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6D6C42" w:rsidRDefault="006D6C42" w:rsidP="00084304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6D6C42" w:rsidRDefault="006D6C42" w:rsidP="00084304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6D6C42" w:rsidTr="00084304">
        <w:tc>
          <w:tcPr>
            <w:tcW w:w="1720" w:type="dxa"/>
          </w:tcPr>
          <w:p w:rsidR="006D6C42" w:rsidRDefault="006D6C42" w:rsidP="006D6C42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6397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97268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22,28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40,77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32,05</w:t>
            </w:r>
          </w:p>
        </w:tc>
      </w:tr>
      <w:tr w:rsidR="006D6C42" w:rsidTr="00084304">
        <w:tc>
          <w:tcPr>
            <w:tcW w:w="1720" w:type="dxa"/>
          </w:tcPr>
          <w:p w:rsidR="006D6C42" w:rsidRDefault="006D6C42" w:rsidP="006D6C42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1161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1,64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18,35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36,52</w:t>
            </w:r>
          </w:p>
        </w:tc>
      </w:tr>
      <w:tr w:rsidR="006D6C42" w:rsidTr="00084304">
        <w:tc>
          <w:tcPr>
            <w:tcW w:w="1720" w:type="dxa"/>
          </w:tcPr>
          <w:p w:rsidR="006D6C42" w:rsidRDefault="006D6C42" w:rsidP="006D6C42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5,42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17,73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29,06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47,78</w:t>
            </w:r>
          </w:p>
        </w:tc>
      </w:tr>
      <w:tr w:rsidR="006D6C42" w:rsidTr="006D6C42">
        <w:tc>
          <w:tcPr>
            <w:tcW w:w="1720" w:type="dxa"/>
          </w:tcPr>
          <w:p w:rsidR="006D6C42" w:rsidRDefault="006D6C42" w:rsidP="006D6C42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18,01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45,04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28,34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Pr="006D6C42" w:rsidRDefault="006D6C42" w:rsidP="006D6C42">
            <w:pPr>
              <w:jc w:val="center"/>
              <w:rPr>
                <w:color w:val="000000"/>
                <w:sz w:val="22"/>
                <w:szCs w:val="22"/>
              </w:rPr>
            </w:pPr>
            <w:r w:rsidRPr="006D6C42">
              <w:rPr>
                <w:color w:val="000000"/>
                <w:sz w:val="22"/>
                <w:szCs w:val="22"/>
              </w:rPr>
              <w:t>8,6</w:t>
            </w:r>
          </w:p>
        </w:tc>
      </w:tr>
    </w:tbl>
    <w:p w:rsidR="0021679D" w:rsidRDefault="0021679D"/>
    <w:p w:rsidR="00480F31" w:rsidRDefault="00480F31" w:rsidP="00480F31">
      <w:pPr>
        <w:ind w:firstLine="567"/>
        <w:jc w:val="both"/>
      </w:pPr>
      <w:r>
        <w:t xml:space="preserve">Как видно из таблицы 4, </w:t>
      </w:r>
      <w:r w:rsidR="004E7A42">
        <w:t>81,99</w:t>
      </w:r>
      <w:r>
        <w:t xml:space="preserve">% одиннадцатиклассников района справились с ВПР по  </w:t>
      </w:r>
      <w:r>
        <w:rPr>
          <w:i/>
        </w:rPr>
        <w:t xml:space="preserve"> </w:t>
      </w:r>
      <w:r>
        <w:t>английскому языку</w:t>
      </w:r>
      <w:r>
        <w:rPr>
          <w:i/>
        </w:rPr>
        <w:t xml:space="preserve"> </w:t>
      </w:r>
      <w:r>
        <w:t>без «2».</w:t>
      </w:r>
    </w:p>
    <w:p w:rsidR="00480F31" w:rsidRDefault="00480F31" w:rsidP="00480F31">
      <w:pPr>
        <w:ind w:firstLine="567"/>
        <w:jc w:val="both"/>
      </w:pPr>
      <w:r>
        <w:t xml:space="preserve">Качество обученности по району составляет 36,94%. Анализ результатов ВПР показывает, что показатели качества обученности обучающихся 11 классов школ района ниже на 39,9% среднего значения по городу Уфа, на 43,08 %   ниже показателя РБ и на 35,88% ниже показателя РФ. </w:t>
      </w:r>
    </w:p>
    <w:p w:rsidR="00480F31" w:rsidRDefault="00480F31" w:rsidP="00480F31">
      <w:pPr>
        <w:ind w:firstLine="567"/>
        <w:jc w:val="both"/>
      </w:pPr>
      <w:r>
        <w:t>Оценку «5» получили 8,6% обучающихся, что на 3</w:t>
      </w:r>
      <w:r w:rsidR="004E7A42">
        <w:t>9,18% ниж</w:t>
      </w:r>
      <w:r>
        <w:t xml:space="preserve">е среднего значения по городу Уфа, </w:t>
      </w:r>
      <w:r w:rsidR="004E7A42">
        <w:t>на 27,92 % ниж</w:t>
      </w:r>
      <w:r>
        <w:t>е показателя РБ</w:t>
      </w:r>
      <w:r w:rsidR="004E7A42">
        <w:t xml:space="preserve"> и на 23,45% ниж</w:t>
      </w:r>
      <w:r>
        <w:t>е показателя РФ.</w:t>
      </w:r>
    </w:p>
    <w:p w:rsidR="00480F31" w:rsidRDefault="00480F31"/>
    <w:p w:rsidR="006D6C42" w:rsidRPr="006D6C42" w:rsidRDefault="006D6C42" w:rsidP="006D6C42">
      <w:pPr>
        <w:ind w:firstLine="567"/>
        <w:rPr>
          <w:b/>
        </w:rPr>
      </w:pPr>
      <w:r w:rsidRPr="006D6C42">
        <w:rPr>
          <w:b/>
          <w:lang w:val="en-US"/>
        </w:rPr>
        <w:t>III</w:t>
      </w:r>
      <w:r w:rsidRPr="006D6C42">
        <w:rPr>
          <w:b/>
        </w:rPr>
        <w:t>.   Выполнение заданий группами (участников).</w:t>
      </w:r>
    </w:p>
    <w:p w:rsidR="006D6C42" w:rsidRPr="006D6C42" w:rsidRDefault="006D6C42" w:rsidP="006D6C42">
      <w:pPr>
        <w:ind w:left="567" w:firstLine="567"/>
        <w:jc w:val="right"/>
        <w:rPr>
          <w:i/>
        </w:rPr>
      </w:pPr>
      <w:r w:rsidRPr="006D6C42">
        <w:rPr>
          <w:i/>
        </w:rPr>
        <w:t>Таблица 5</w:t>
      </w:r>
    </w:p>
    <w:tbl>
      <w:tblPr>
        <w:tblStyle w:val="1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6D6C42" w:rsidRPr="006D6C42" w:rsidTr="00084304">
        <w:tc>
          <w:tcPr>
            <w:tcW w:w="1701" w:type="dxa"/>
          </w:tcPr>
          <w:p w:rsidR="006D6C42" w:rsidRPr="006D6C42" w:rsidRDefault="006D6C42" w:rsidP="006D6C42">
            <w:pPr>
              <w:rPr>
                <w:b/>
              </w:rPr>
            </w:pPr>
          </w:p>
        </w:tc>
        <w:tc>
          <w:tcPr>
            <w:tcW w:w="1276" w:type="dxa"/>
          </w:tcPr>
          <w:p w:rsidR="006D6C42" w:rsidRPr="006D6C42" w:rsidRDefault="006D6C42" w:rsidP="006D6C42">
            <w:pPr>
              <w:jc w:val="center"/>
              <w:rPr>
                <w:b/>
              </w:rPr>
            </w:pPr>
            <w:r w:rsidRPr="006D6C42"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6D6C42" w:rsidRPr="006D6C42" w:rsidRDefault="006D6C42" w:rsidP="006D6C42">
            <w:pPr>
              <w:jc w:val="center"/>
              <w:rPr>
                <w:b/>
              </w:rPr>
            </w:pPr>
            <w:r w:rsidRPr="006D6C42"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6D6C42" w:rsidRPr="006D6C42" w:rsidRDefault="006D6C42" w:rsidP="006D6C42">
            <w:pPr>
              <w:jc w:val="center"/>
              <w:rPr>
                <w:b/>
              </w:rPr>
            </w:pPr>
            <w:r w:rsidRPr="006D6C42">
              <w:rPr>
                <w:b/>
              </w:rPr>
              <w:t>«2»</w:t>
            </w:r>
          </w:p>
        </w:tc>
        <w:tc>
          <w:tcPr>
            <w:tcW w:w="1276" w:type="dxa"/>
          </w:tcPr>
          <w:p w:rsidR="006D6C42" w:rsidRPr="006D6C42" w:rsidRDefault="006D6C42" w:rsidP="006D6C42">
            <w:pPr>
              <w:jc w:val="center"/>
              <w:rPr>
                <w:b/>
              </w:rPr>
            </w:pPr>
            <w:r w:rsidRPr="006D6C42">
              <w:rPr>
                <w:b/>
              </w:rPr>
              <w:t>«3»</w:t>
            </w:r>
          </w:p>
        </w:tc>
        <w:tc>
          <w:tcPr>
            <w:tcW w:w="1134" w:type="dxa"/>
          </w:tcPr>
          <w:p w:rsidR="006D6C42" w:rsidRPr="006D6C42" w:rsidRDefault="006D6C42" w:rsidP="006D6C42">
            <w:pPr>
              <w:jc w:val="center"/>
              <w:rPr>
                <w:b/>
              </w:rPr>
            </w:pPr>
            <w:r w:rsidRPr="006D6C42">
              <w:rPr>
                <w:b/>
              </w:rPr>
              <w:t>«4»</w:t>
            </w:r>
          </w:p>
        </w:tc>
        <w:tc>
          <w:tcPr>
            <w:tcW w:w="1276" w:type="dxa"/>
          </w:tcPr>
          <w:p w:rsidR="006D6C42" w:rsidRPr="006D6C42" w:rsidRDefault="006D6C42" w:rsidP="006D6C42">
            <w:pPr>
              <w:jc w:val="center"/>
              <w:rPr>
                <w:b/>
              </w:rPr>
            </w:pPr>
            <w:r w:rsidRPr="006D6C42">
              <w:rPr>
                <w:b/>
              </w:rPr>
              <w:t>«5»</w:t>
            </w:r>
          </w:p>
        </w:tc>
      </w:tr>
      <w:tr w:rsidR="006D6C42" w:rsidRPr="006D6C42" w:rsidTr="00084304">
        <w:tc>
          <w:tcPr>
            <w:tcW w:w="1701" w:type="dxa"/>
          </w:tcPr>
          <w:p w:rsidR="006D6C42" w:rsidRPr="006D6C42" w:rsidRDefault="006D6C42" w:rsidP="006D6C42">
            <w:pPr>
              <w:jc w:val="center"/>
              <w:rPr>
                <w:b/>
              </w:rPr>
            </w:pPr>
            <w:r w:rsidRPr="006D6C42"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6D6C42" w:rsidRPr="006D6C42" w:rsidRDefault="006D6C42" w:rsidP="006D6C42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6D6C42" w:rsidRPr="006D6C42" w:rsidRDefault="006D6C42" w:rsidP="006D6C42">
            <w:pPr>
              <w:jc w:val="center"/>
            </w:pPr>
            <w:r>
              <w:t>65</w:t>
            </w:r>
          </w:p>
        </w:tc>
        <w:tc>
          <w:tcPr>
            <w:tcW w:w="1275" w:type="dxa"/>
          </w:tcPr>
          <w:p w:rsidR="006D6C42" w:rsidRPr="006D6C42" w:rsidRDefault="006D6C42" w:rsidP="006D6C42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6D6C42" w:rsidRPr="006D6C42" w:rsidRDefault="006D6C42" w:rsidP="006D6C42">
            <w:pPr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6D6C42" w:rsidRPr="006D6C42" w:rsidRDefault="006D6C42" w:rsidP="006D6C42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6D6C42" w:rsidRPr="006D6C42" w:rsidRDefault="006D6C42" w:rsidP="006D6C42">
            <w:pPr>
              <w:jc w:val="center"/>
            </w:pPr>
            <w:r>
              <w:t>8</w:t>
            </w:r>
          </w:p>
        </w:tc>
      </w:tr>
    </w:tbl>
    <w:p w:rsidR="006D6C42" w:rsidRDefault="006D6C42"/>
    <w:p w:rsidR="004E7A42" w:rsidRDefault="004E7A42" w:rsidP="004E7A42"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 w:rsidR="003472A4" w:rsidRDefault="004E7A42" w:rsidP="003472A4">
      <w:pPr>
        <w:ind w:firstLine="567"/>
        <w:jc w:val="both"/>
      </w:pPr>
      <w:r>
        <w:t xml:space="preserve">В целом </w:t>
      </w:r>
      <w:r>
        <w:rPr>
          <w:b/>
        </w:rPr>
        <w:t>5</w:t>
      </w:r>
      <w:r w:rsidRPr="004E7A42">
        <w:rPr>
          <w:b/>
        </w:rPr>
        <w:t>5</w:t>
      </w:r>
      <w:r>
        <w:rPr>
          <w:b/>
        </w:rPr>
        <w:t xml:space="preserve"> (84,62%) </w:t>
      </w:r>
      <w:r w:rsidR="003472A4">
        <w:t xml:space="preserve">обучающихся 11 классов </w:t>
      </w:r>
      <w:r>
        <w:t>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 xml:space="preserve">11 до 32 </w:t>
      </w:r>
      <w:r>
        <w:t>баллов</w:t>
      </w:r>
      <w:r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>10 (15,38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>
        <w:rPr>
          <w:b/>
        </w:rPr>
        <w:t>0 до 9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</w:t>
      </w:r>
      <w:r>
        <w:t xml:space="preserve"> </w:t>
      </w:r>
    </w:p>
    <w:p w:rsidR="004E7A42" w:rsidRDefault="004E7A42" w:rsidP="003472A4">
      <w:pPr>
        <w:ind w:firstLine="567"/>
        <w:jc w:val="both"/>
      </w:pPr>
      <w:r>
        <w:t>Данные о выполнении заданий (%</w:t>
      </w:r>
      <w:r w:rsidR="003472A4">
        <w:t>) проверочной работы по английскому языку</w:t>
      </w:r>
      <w:r>
        <w:t xml:space="preserve"> по проверяемым элементам содержания и умениям приведены в таблице 7.</w:t>
      </w:r>
    </w:p>
    <w:p w:rsidR="004E7A42" w:rsidRDefault="004E7A42" w:rsidP="004E7A42"/>
    <w:p w:rsidR="006D6C42" w:rsidRDefault="006D6C42" w:rsidP="006D6C42">
      <w:pPr>
        <w:widowControl w:val="0"/>
        <w:autoSpaceDE w:val="0"/>
        <w:autoSpaceDN w:val="0"/>
        <w:ind w:firstLine="567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С</w:t>
      </w:r>
      <w:r>
        <w:rPr>
          <w:b/>
        </w:rPr>
        <w:t>равнение отметок с отметками по журналу.</w:t>
      </w:r>
    </w:p>
    <w:p w:rsidR="006D6C42" w:rsidRDefault="006D6C42" w:rsidP="006D6C42"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6</w:t>
      </w:r>
    </w:p>
    <w:tbl>
      <w:tblPr>
        <w:tblStyle w:val="2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6D6C42" w:rsidTr="00084304">
        <w:tc>
          <w:tcPr>
            <w:tcW w:w="2972" w:type="dxa"/>
          </w:tcPr>
          <w:p w:rsidR="006D6C42" w:rsidRDefault="006D6C42" w:rsidP="00084304">
            <w:pPr>
              <w:rPr>
                <w:b/>
              </w:rPr>
            </w:pPr>
          </w:p>
        </w:tc>
        <w:tc>
          <w:tcPr>
            <w:tcW w:w="2954" w:type="dxa"/>
          </w:tcPr>
          <w:p w:rsidR="006D6C42" w:rsidRDefault="006D6C42" w:rsidP="00084304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6D6C42" w:rsidRDefault="006D6C42" w:rsidP="00084304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6D6C42" w:rsidTr="00084304">
        <w:tc>
          <w:tcPr>
            <w:tcW w:w="2972" w:type="dxa"/>
          </w:tcPr>
          <w:p w:rsidR="006D6C42" w:rsidRDefault="006D6C42" w:rsidP="00084304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Default="006D6C42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D6C42" w:rsidRDefault="006D6C42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46,15</w:t>
            </w:r>
          </w:p>
        </w:tc>
      </w:tr>
      <w:tr w:rsidR="006D6C42" w:rsidTr="00084304">
        <w:tc>
          <w:tcPr>
            <w:tcW w:w="2972" w:type="dxa"/>
          </w:tcPr>
          <w:p w:rsidR="006D6C42" w:rsidRDefault="006D6C42" w:rsidP="00084304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Default="006D6C42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D6C42" w:rsidRDefault="006D6C42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49,23</w:t>
            </w:r>
          </w:p>
        </w:tc>
      </w:tr>
      <w:tr w:rsidR="006D6C42" w:rsidTr="00084304">
        <w:tc>
          <w:tcPr>
            <w:tcW w:w="2972" w:type="dxa"/>
          </w:tcPr>
          <w:p w:rsidR="006D6C42" w:rsidRDefault="006D6C42" w:rsidP="00084304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D6C42" w:rsidRDefault="006D6C42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D6C42" w:rsidRDefault="006D6C42" w:rsidP="0008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4,62</w:t>
            </w:r>
          </w:p>
        </w:tc>
      </w:tr>
    </w:tbl>
    <w:p w:rsidR="006D6C42" w:rsidRDefault="006D6C42" w:rsidP="006D6C42">
      <w:pPr>
        <w:ind w:firstLine="567"/>
        <w:jc w:val="both"/>
        <w:rPr>
          <w:b/>
        </w:rPr>
      </w:pPr>
    </w:p>
    <w:p w:rsidR="004E7A42" w:rsidRDefault="006D6C42" w:rsidP="004E7A42">
      <w:pPr>
        <w:ind w:firstLine="567"/>
        <w:jc w:val="both"/>
      </w:pPr>
      <w:r>
        <w:t>Представленные в таблице 6 данные позволяют сравнить гистограмму распределения</w:t>
      </w:r>
      <w:r w:rsidR="003472A4">
        <w:t xml:space="preserve"> </w:t>
      </w:r>
      <w:r w:rsidR="004E7A42">
        <w:t xml:space="preserve">первичных баллов результатов ВПР с </w:t>
      </w:r>
      <w:r w:rsidR="003472A4">
        <w:t>отметками по журналу по английскому языку</w:t>
      </w:r>
      <w:r w:rsidR="004E7A42">
        <w:t xml:space="preserve"> и отметить, что </w:t>
      </w:r>
      <w:r w:rsidR="004E7A42">
        <w:rPr>
          <w:b/>
        </w:rPr>
        <w:t xml:space="preserve">32 </w:t>
      </w:r>
      <w:r w:rsidR="004E7A42">
        <w:t xml:space="preserve">учащихся подтвердили свои оценки, </w:t>
      </w:r>
      <w:r w:rsidR="004E7A42">
        <w:rPr>
          <w:b/>
        </w:rPr>
        <w:t xml:space="preserve">30 </w:t>
      </w:r>
      <w:r w:rsidR="004E7A42">
        <w:t xml:space="preserve">понизили и </w:t>
      </w:r>
      <w:r w:rsidR="004E7A42">
        <w:rPr>
          <w:b/>
        </w:rPr>
        <w:t xml:space="preserve">3 </w:t>
      </w:r>
      <w:r w:rsidR="004E7A42">
        <w:t>повысили.</w:t>
      </w:r>
    </w:p>
    <w:p w:rsidR="006D6C42" w:rsidRDefault="006D6C42" w:rsidP="006D6C42"/>
    <w:p w:rsidR="004E7A42" w:rsidRDefault="004E7A42" w:rsidP="004E7A42">
      <w:pPr>
        <w:ind w:firstLine="567"/>
        <w:jc w:val="right"/>
        <w:rPr>
          <w:i/>
        </w:rPr>
      </w:pPr>
      <w:r>
        <w:rPr>
          <w:i/>
        </w:rPr>
        <w:t>Таблица 7</w:t>
      </w:r>
    </w:p>
    <w:p w:rsidR="004E7A42" w:rsidRPr="002F724B" w:rsidRDefault="004E7A42" w:rsidP="004E7A42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4E7A42" w:rsidRPr="002F724B" w:rsidTr="00606481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4E7A42" w:rsidRPr="002F724B" w:rsidRDefault="004E7A42" w:rsidP="0060648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Блоки ПООП</w:t>
            </w:r>
            <w:r w:rsidRPr="002F724B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4E7A42" w:rsidRPr="002F724B" w:rsidRDefault="004E7A42" w:rsidP="0060648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E7A42" w:rsidRPr="002F724B" w:rsidRDefault="004E7A42" w:rsidP="0060648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4E7A42" w:rsidRPr="002F724B" w:rsidRDefault="004E7A42" w:rsidP="0060648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4E7A42" w:rsidRPr="002F724B" w:rsidRDefault="004E7A42" w:rsidP="00606481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E7A42" w:rsidRPr="002F724B" w:rsidRDefault="004E7A42" w:rsidP="00606481">
            <w:pPr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Калининский район</w:t>
            </w:r>
          </w:p>
        </w:tc>
      </w:tr>
      <w:tr w:rsidR="007C13CD" w:rsidRPr="002F724B" w:rsidTr="007C13CD">
        <w:tc>
          <w:tcPr>
            <w:tcW w:w="5624" w:type="dxa"/>
            <w:vAlign w:val="center"/>
          </w:tcPr>
          <w:p w:rsidR="007C13CD" w:rsidRPr="007C13CD" w:rsidRDefault="007C13CD" w:rsidP="003472A4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1. Аудирование: понимание в прослушанном тексте запрашиваемой информации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66,59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67,72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70,94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52,12</w:t>
            </w:r>
          </w:p>
        </w:tc>
      </w:tr>
      <w:tr w:rsidR="007C13CD" w:rsidRPr="002F724B" w:rsidTr="007C13CD">
        <w:tc>
          <w:tcPr>
            <w:tcW w:w="5624" w:type="dxa"/>
            <w:vAlign w:val="center"/>
          </w:tcPr>
          <w:p w:rsidR="007C13CD" w:rsidRPr="007C13CD" w:rsidRDefault="007C13CD" w:rsidP="003472A4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lastRenderedPageBreak/>
              <w:t>2. Чтение: понимание основного содержания текста.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82,21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84,22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85,42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72,70</w:t>
            </w:r>
          </w:p>
        </w:tc>
      </w:tr>
      <w:tr w:rsidR="007C13CD" w:rsidRPr="002F724B" w:rsidTr="007C13CD">
        <w:tc>
          <w:tcPr>
            <w:tcW w:w="5624" w:type="dxa"/>
            <w:vAlign w:val="center"/>
          </w:tcPr>
          <w:p w:rsidR="007C13CD" w:rsidRPr="007C13CD" w:rsidRDefault="007C13CD" w:rsidP="003472A4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3. Грамматические навыки.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65,77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70,03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59,14</w:t>
            </w:r>
          </w:p>
        </w:tc>
      </w:tr>
      <w:tr w:rsidR="007C13CD" w:rsidRPr="002F724B" w:rsidTr="007C13CD">
        <w:tc>
          <w:tcPr>
            <w:tcW w:w="5624" w:type="dxa"/>
            <w:vAlign w:val="center"/>
          </w:tcPr>
          <w:p w:rsidR="007C13CD" w:rsidRPr="007C13CD" w:rsidRDefault="007C13CD" w:rsidP="003472A4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4. Лексико-грамматические навыки.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68,83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72,77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74,88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43,21</w:t>
            </w:r>
          </w:p>
        </w:tc>
      </w:tr>
      <w:tr w:rsidR="007C13CD" w:rsidRPr="002F724B" w:rsidTr="007C13CD">
        <w:tc>
          <w:tcPr>
            <w:tcW w:w="5624" w:type="dxa"/>
            <w:vAlign w:val="center"/>
          </w:tcPr>
          <w:p w:rsidR="007C13CD" w:rsidRPr="007C13CD" w:rsidRDefault="007C13CD" w:rsidP="003472A4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5K1. Осмысленное чтение текста вслух.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83,44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89,16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78,51</w:t>
            </w:r>
          </w:p>
        </w:tc>
      </w:tr>
      <w:tr w:rsidR="007C13CD" w:rsidRPr="002F724B" w:rsidTr="007C13CD">
        <w:tc>
          <w:tcPr>
            <w:tcW w:w="5624" w:type="dxa"/>
            <w:vAlign w:val="center"/>
          </w:tcPr>
          <w:p w:rsidR="007C13CD" w:rsidRPr="007C13CD" w:rsidRDefault="007C13CD" w:rsidP="003472A4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5K2. Осмысленное чтение текста вслух.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59,63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72,91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43,89</w:t>
            </w:r>
          </w:p>
        </w:tc>
      </w:tr>
      <w:tr w:rsidR="007C13CD" w:rsidRPr="002F724B" w:rsidTr="007C13CD">
        <w:tc>
          <w:tcPr>
            <w:tcW w:w="5624" w:type="dxa"/>
            <w:vAlign w:val="center"/>
          </w:tcPr>
          <w:p w:rsidR="007C13CD" w:rsidRPr="007C13CD" w:rsidRDefault="007C13CD" w:rsidP="003472A4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6K1. Тематическое монологическое высказывание (описание выбранной фотографии).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49,81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23,82</w:t>
            </w:r>
          </w:p>
        </w:tc>
      </w:tr>
      <w:tr w:rsidR="007C13CD" w:rsidRPr="002F724B" w:rsidTr="007C13CD">
        <w:tc>
          <w:tcPr>
            <w:tcW w:w="5624" w:type="dxa"/>
            <w:vAlign w:val="center"/>
          </w:tcPr>
          <w:p w:rsidR="007C13CD" w:rsidRPr="007C13CD" w:rsidRDefault="007C13CD" w:rsidP="003472A4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6K2. Тематическое монологическое высказывание (описание выбранной фотограф</w:t>
            </w:r>
            <w:bookmarkStart w:id="0" w:name="_GoBack"/>
            <w:bookmarkEnd w:id="0"/>
            <w:r w:rsidRPr="007C13CD">
              <w:rPr>
                <w:color w:val="000000"/>
                <w:sz w:val="22"/>
                <w:szCs w:val="22"/>
              </w:rPr>
              <w:t>ии).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51,97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26,25</w:t>
            </w:r>
          </w:p>
        </w:tc>
      </w:tr>
      <w:tr w:rsidR="007C13CD" w:rsidRPr="002F724B" w:rsidTr="007C13CD">
        <w:tc>
          <w:tcPr>
            <w:tcW w:w="5624" w:type="dxa"/>
            <w:vAlign w:val="center"/>
          </w:tcPr>
          <w:p w:rsidR="007C13CD" w:rsidRPr="007C13CD" w:rsidRDefault="007C13CD" w:rsidP="003472A4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6K3. Тематическое монологическое высказывание (описание выбранной фотографии).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40,45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48,62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53,45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3CD" w:rsidRPr="007C13CD" w:rsidRDefault="007C13CD" w:rsidP="007C13CD">
            <w:pPr>
              <w:jc w:val="center"/>
              <w:rPr>
                <w:color w:val="000000"/>
                <w:sz w:val="22"/>
                <w:szCs w:val="22"/>
              </w:rPr>
            </w:pPr>
            <w:r w:rsidRPr="007C13CD">
              <w:rPr>
                <w:color w:val="000000"/>
                <w:sz w:val="22"/>
                <w:szCs w:val="22"/>
              </w:rPr>
              <w:t>19,44</w:t>
            </w:r>
          </w:p>
        </w:tc>
      </w:tr>
    </w:tbl>
    <w:p w:rsidR="004E7A42" w:rsidRDefault="004E7A42" w:rsidP="004E7A42">
      <w:pPr>
        <w:ind w:firstLine="567"/>
        <w:jc w:val="both"/>
      </w:pPr>
    </w:p>
    <w:p w:rsidR="004E7A42" w:rsidRPr="008121DE" w:rsidRDefault="004E7A42" w:rsidP="004E7A42">
      <w:pPr>
        <w:ind w:firstLine="567"/>
        <w:jc w:val="both"/>
      </w:pPr>
      <w:r>
        <w:t>Проанализировав данные таблицы 5, можно сделать вывод, что наибольшие затруднения у одиннадцатикла</w:t>
      </w:r>
      <w:r w:rsidR="007C13CD">
        <w:t xml:space="preserve">ссников вызвали задания № 6К1, 6К2 и 6К3, их выполнили 23,82, 26,25 </w:t>
      </w:r>
      <w:r>
        <w:t xml:space="preserve">и </w:t>
      </w:r>
      <w:r w:rsidR="007C13CD">
        <w:t>19,44</w:t>
      </w:r>
      <w:r>
        <w:t xml:space="preserve">% обучающихся соответственно. </w:t>
      </w:r>
      <w:r w:rsidRPr="008121DE">
        <w:t xml:space="preserve">Это задание на </w:t>
      </w:r>
      <w:r w:rsidR="008121DE" w:rsidRPr="008121DE">
        <w:t xml:space="preserve">умение составлять </w:t>
      </w:r>
      <w:r w:rsidR="008121DE" w:rsidRPr="008121DE">
        <w:rPr>
          <w:color w:val="000000"/>
        </w:rPr>
        <w:t>тематическое монологическое высказывание (описание выбранной фотографии).</w:t>
      </w:r>
    </w:p>
    <w:p w:rsidR="004E7A42" w:rsidRDefault="004E7A42" w:rsidP="00C943B1">
      <w:pPr>
        <w:ind w:firstLine="567"/>
        <w:jc w:val="both"/>
      </w:pPr>
      <w:r w:rsidRPr="00C24663">
        <w:t>Наи</w:t>
      </w:r>
      <w:r w:rsidR="008121DE">
        <w:t>лучшие результаты по английскому языку обучающиеся 11 классов</w:t>
      </w:r>
      <w:r>
        <w:t xml:space="preserve"> показали, выполняя задание </w:t>
      </w:r>
      <w:r w:rsidR="008121DE">
        <w:t>2 и 5К1. Справились с ними 72,7</w:t>
      </w:r>
      <w:r>
        <w:t xml:space="preserve"> и </w:t>
      </w:r>
      <w:r w:rsidR="008121DE">
        <w:t>78,5</w:t>
      </w:r>
      <w:r>
        <w:t xml:space="preserve">1% </w:t>
      </w:r>
      <w:r w:rsidR="008121DE">
        <w:t xml:space="preserve">обучающихся </w:t>
      </w:r>
      <w:r>
        <w:t>соответственно.</w:t>
      </w:r>
    </w:p>
    <w:sectPr w:rsidR="004E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42"/>
    <w:rsid w:val="0021679D"/>
    <w:rsid w:val="003472A4"/>
    <w:rsid w:val="00480F31"/>
    <w:rsid w:val="004A1203"/>
    <w:rsid w:val="004E7A42"/>
    <w:rsid w:val="005F3A47"/>
    <w:rsid w:val="006D6C42"/>
    <w:rsid w:val="007C13CD"/>
    <w:rsid w:val="007C3964"/>
    <w:rsid w:val="008121DE"/>
    <w:rsid w:val="00927007"/>
    <w:rsid w:val="00C943B1"/>
    <w:rsid w:val="00D310E9"/>
    <w:rsid w:val="00D6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46A0C-F3F1-46A1-9F1C-40C2B920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6D6C42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qFormat/>
    <w:rsid w:val="006D6C42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qFormat/>
    <w:rsid w:val="006D6C42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7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5</cp:revision>
  <dcterms:created xsi:type="dcterms:W3CDTF">2023-10-02T07:28:00Z</dcterms:created>
  <dcterms:modified xsi:type="dcterms:W3CDTF">2023-11-01T16:40:00Z</dcterms:modified>
</cp:coreProperties>
</file>